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40" w:line="240" w:lineRule="auto"/>
        <w:ind w:left="3705" w:right="3705" w:firstLine="0"/>
        <w:jc w:val="center"/>
        <w:rPr>
          <w:b w:val="0"/>
        </w:rPr>
      </w:pPr>
      <w:r w:rsidDel="00000000" w:rsidR="00000000" w:rsidRPr="00000000">
        <w:rPr>
          <w:rtl w:val="0"/>
        </w:rPr>
        <w:t xml:space="preserve"> </w:t>
      </w:r>
      <w:r w:rsidDel="00000000" w:rsidR="00000000" w:rsidRPr="00000000">
        <w:rPr>
          <w:rtl w:val="0"/>
        </w:rPr>
        <w:t xml:space="preserve">BYLAWS OF</w:t>
      </w:r>
      <w:r w:rsidDel="00000000" w:rsidR="00000000" w:rsidRPr="00000000">
        <w:rPr>
          <w:rtl w:val="0"/>
        </w:rPr>
      </w:r>
    </w:p>
    <w:p w:rsidR="00000000" w:rsidDel="00000000" w:rsidP="00000000" w:rsidRDefault="00000000" w:rsidRPr="00000000" w14:paraId="00000002">
      <w:pPr>
        <w:spacing w:before="0" w:lineRule="auto"/>
        <w:ind w:left="1225" w:right="1225"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Daytona 99s Chapter of the Ninety Nines, Inc.</w:t>
      </w:r>
    </w:p>
    <w:p w:rsidR="00000000" w:rsidDel="00000000" w:rsidP="00000000" w:rsidRDefault="00000000" w:rsidRPr="00000000" w14:paraId="00000003">
      <w:pPr>
        <w:spacing w:before="0" w:lineRule="auto"/>
        <w:ind w:left="1225" w:right="1225"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before="0" w:lineRule="auto"/>
        <w:ind w:left="1225" w:right="1225"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Version Control </w:t>
      </w:r>
    </w:p>
    <w:p w:rsidR="00000000" w:rsidDel="00000000" w:rsidP="00000000" w:rsidRDefault="00000000" w:rsidRPr="00000000" w14:paraId="00000005">
      <w:pPr>
        <w:spacing w:before="0" w:lineRule="auto"/>
        <w:ind w:left="1225" w:right="1225" w:firstLine="0"/>
        <w:jc w:val="center"/>
        <w:rPr>
          <w:rFonts w:ascii="Times New Roman" w:cs="Times New Roman" w:eastAsia="Times New Roman" w:hAnsi="Times New Roman"/>
          <w:b w:val="1"/>
          <w:sz w:val="24"/>
          <w:szCs w:val="24"/>
        </w:rPr>
      </w:pPr>
      <w:r w:rsidDel="00000000" w:rsidR="00000000" w:rsidRPr="00000000">
        <w:rPr>
          <w:rtl w:val="0"/>
        </w:rPr>
      </w:r>
    </w:p>
    <w:tbl>
      <w:tblPr>
        <w:tblStyle w:val="Table1"/>
        <w:tblW w:w="10170.0" w:type="dxa"/>
        <w:jc w:val="left"/>
        <w:tblInd w:w="-5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65"/>
        <w:gridCol w:w="1755"/>
        <w:gridCol w:w="1935"/>
        <w:gridCol w:w="3615"/>
        <w:tblGridChange w:id="0">
          <w:tblGrid>
            <w:gridCol w:w="2865"/>
            <w:gridCol w:w="1755"/>
            <w:gridCol w:w="1935"/>
            <w:gridCol w:w="36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Document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Date Updated/</w:t>
              <w:br w:type="textWrapping"/>
              <w:t xml:space="preserve">Ratified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Update Lead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Summary of Updates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Daytona 99s Bylaws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4/17/2024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Kirsten Kasper</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Amber Brierly</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Laura Kelly</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Jennifer Rice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officer roles</w:t>
              <w:br w:type="textWrapping"/>
              <w:t xml:space="preserve">-Corrected typos</w:t>
              <w:br w:type="textWrapping"/>
              <w:t xml:space="preserve">-Clarification on official officer roles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Daytona 99s Bylaws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2/23/2024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Kirsten Kasper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officer roles and responsibilities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-Added section on officer expectations and removal process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Daytona 99s Bylaws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7/21/2023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Amanda Fallon</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Kirsten Kasper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club name from “Beachin Eagles” to “Daytona 99s”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officer roles and titles</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Updated voting process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Beachin Eagles Bylaws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Beachin Eagles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Original bylaws created. </w:t>
            </w:r>
          </w:p>
        </w:tc>
      </w:tr>
    </w:tbl>
    <w:p w:rsidR="00000000" w:rsidDel="00000000" w:rsidP="00000000" w:rsidRDefault="00000000" w:rsidRPr="00000000" w14:paraId="00000021">
      <w:pPr>
        <w:spacing w:before="0" w:lineRule="auto"/>
        <w:ind w:left="1225" w:right="1225"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spacing w:before="0" w:lineRule="auto"/>
        <w:ind w:left="1224" w:right="122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ARTICLE I</w:t>
      </w:r>
      <w:r w:rsidDel="00000000" w:rsidR="00000000" w:rsidRPr="00000000">
        <w:rPr>
          <w:rtl w:val="0"/>
        </w:rPr>
      </w:r>
    </w:p>
    <w:p w:rsidR="00000000" w:rsidDel="00000000" w:rsidP="00000000" w:rsidRDefault="00000000" w:rsidRPr="00000000" w14:paraId="00000024">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25">
      <w:pPr>
        <w:spacing w:before="69" w:lineRule="auto"/>
        <w:ind w:left="1224" w:right="122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NAME</w:t>
      </w:r>
      <w:r w:rsidDel="00000000" w:rsidR="00000000" w:rsidRPr="00000000">
        <w:rPr>
          <w:rtl w:val="0"/>
        </w:rPr>
      </w:r>
    </w:p>
    <w:p w:rsidR="00000000" w:rsidDel="00000000" w:rsidP="00000000" w:rsidRDefault="00000000" w:rsidRPr="00000000" w14:paraId="00000026">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name of this organization shall be the DAYTONA </w:t>
      </w:r>
      <w:r w:rsidDel="00000000" w:rsidR="00000000" w:rsidRPr="00000000">
        <w:rPr>
          <w:rFonts w:ascii="Times New Roman" w:cs="Times New Roman" w:eastAsia="Times New Roman" w:hAnsi="Times New Roman"/>
          <w:sz w:val="24"/>
          <w:szCs w:val="24"/>
          <w:rtl w:val="0"/>
        </w:rPr>
        <w:t xml:space="preserve">99s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CHAPTER of THE </w:t>
      </w:r>
      <w:r w:rsidDel="00000000" w:rsidR="00000000" w:rsidRPr="00000000">
        <w:rPr>
          <w:rFonts w:ascii="Times New Roman" w:cs="Times New Roman" w:eastAsia="Times New Roman" w:hAnsi="Times New Roman"/>
          <w:sz w:val="24"/>
          <w:szCs w:val="24"/>
          <w:rtl w:val="0"/>
        </w:rPr>
        <w:t xml:space="preserve">NINETY-NINES, INC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hereafter referred to as the Daytona 99s, a nonprofit public benefit chapter operating under the bylaws of the Southeast Section for public and charitable purposes pursuant to the Charter dated June 2, 2007.</w:t>
      </w:r>
    </w:p>
    <w:p w:rsidR="00000000" w:rsidDel="00000000" w:rsidP="00000000" w:rsidRDefault="00000000" w:rsidRPr="00000000" w14:paraId="00000028">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pStyle w:val="Heading1"/>
        <w:spacing w:before="0" w:line="240" w:lineRule="auto"/>
        <w:ind w:left="1224" w:right="1225" w:firstLine="0"/>
        <w:jc w:val="center"/>
        <w:rPr>
          <w:b w:val="0"/>
        </w:rPr>
      </w:pPr>
      <w:r w:rsidDel="00000000" w:rsidR="00000000" w:rsidRPr="00000000">
        <w:rPr>
          <w:u w:val="single"/>
          <w:rtl w:val="0"/>
        </w:rPr>
        <w:t xml:space="preserve">ARTICLE II</w:t>
      </w:r>
      <w:r w:rsidDel="00000000" w:rsidR="00000000" w:rsidRPr="00000000">
        <w:rPr>
          <w:rtl w:val="0"/>
        </w:rPr>
      </w:r>
    </w:p>
    <w:p w:rsidR="00000000" w:rsidDel="00000000" w:rsidP="00000000" w:rsidRDefault="00000000" w:rsidRPr="00000000" w14:paraId="0000002A">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2B">
      <w:pPr>
        <w:spacing w:before="69" w:lineRule="auto"/>
        <w:ind w:left="1225" w:right="122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PURPOSE, POLICY AND AFFILIATION</w:t>
      </w:r>
      <w:r w:rsidDel="00000000" w:rsidR="00000000" w:rsidRPr="00000000">
        <w:rPr>
          <w:rtl w:val="0"/>
        </w:rPr>
      </w:r>
    </w:p>
    <w:p w:rsidR="00000000" w:rsidDel="00000000" w:rsidP="00000000" w:rsidRDefault="00000000" w:rsidRPr="00000000" w14:paraId="0000002C">
      <w:pPr>
        <w:spacing w:before="11" w:line="240"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8"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sz w:val="24"/>
          <w:szCs w:val="24"/>
          <w:rtl w:val="0"/>
        </w:rPr>
        <w:t xml:space="preserve">The organization is organized exclusively for charitable, religious, educational, and scientific purposes under section 501(c)(3) of the Internal Revenue Code, or corresponding section of any future federal tax code.</w:t>
      </w:r>
      <w:r w:rsidDel="00000000" w:rsidR="00000000" w:rsidRPr="00000000">
        <w:rPr>
          <w:rtl w:val="0"/>
        </w:rPr>
      </w:r>
    </w:p>
    <w:p w:rsidR="00000000" w:rsidDel="00000000" w:rsidP="00000000" w:rsidRDefault="00000000" w:rsidRPr="00000000" w14:paraId="0000002E">
      <w:pPr>
        <w:spacing w:before="6" w:line="240" w:lineRule="auto"/>
        <w:rPr>
          <w:rFonts w:ascii="Cambria" w:cs="Cambria" w:eastAsia="Cambria" w:hAnsi="Cambria"/>
          <w:sz w:val="23"/>
          <w:szCs w:val="23"/>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 part of the activities of the Chapter shall be the carrying on of propaganda, or otherwise attempting to influence legislation, and the Chapter shall not participate in, or intervene in (including the publication or distribution of statements) any political campaign on behalf of any candidate for public office.</w:t>
      </w:r>
    </w:p>
    <w:p w:rsidR="00000000" w:rsidDel="00000000" w:rsidP="00000000" w:rsidRDefault="00000000" w:rsidRPr="00000000" w14:paraId="00000030">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before="0" w:lineRule="auto"/>
        <w:ind w:left="120" w:right="11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Section 3</w:t>
      </w:r>
      <w:r w:rsidDel="00000000" w:rsidR="00000000" w:rsidRPr="00000000">
        <w:rPr>
          <w:rFonts w:ascii="Times New Roman" w:cs="Times New Roman" w:eastAsia="Times New Roman" w:hAnsi="Times New Roman"/>
          <w:sz w:val="24"/>
          <w:szCs w:val="24"/>
          <w:rtl w:val="0"/>
        </w:rPr>
        <w:t xml:space="preserve">. Affiliation of the Daytona 99s shall be governed by </w:t>
      </w:r>
      <w:r w:rsidDel="00000000" w:rsidR="00000000" w:rsidRPr="00000000">
        <w:rPr>
          <w:rFonts w:ascii="Times New Roman" w:cs="Times New Roman" w:eastAsia="Times New Roman" w:hAnsi="Times New Roman"/>
          <w:b w:val="1"/>
          <w:sz w:val="24"/>
          <w:szCs w:val="24"/>
          <w:rtl w:val="0"/>
        </w:rPr>
        <w:t xml:space="preserve">SOUTHEAST SECTION AND INTERNATIONAL NINETY-NINES </w:t>
      </w:r>
      <w:r w:rsidDel="00000000" w:rsidR="00000000" w:rsidRPr="00000000">
        <w:rPr>
          <w:rFonts w:ascii="Times New Roman" w:cs="Times New Roman" w:eastAsia="Times New Roman" w:hAnsi="Times New Roman"/>
          <w:sz w:val="24"/>
          <w:szCs w:val="24"/>
          <w:rtl w:val="0"/>
        </w:rPr>
        <w:t xml:space="preserve">Bylaws.</w:t>
      </w:r>
    </w:p>
    <w:p w:rsidR="00000000" w:rsidDel="00000000" w:rsidP="00000000" w:rsidRDefault="00000000" w:rsidRPr="00000000" w14:paraId="00000032">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pStyle w:val="Heading1"/>
        <w:spacing w:before="0" w:line="240" w:lineRule="auto"/>
        <w:ind w:left="3705" w:right="3705" w:firstLine="0"/>
        <w:jc w:val="center"/>
        <w:rPr>
          <w:b w:val="0"/>
        </w:rPr>
      </w:pPr>
      <w:r w:rsidDel="00000000" w:rsidR="00000000" w:rsidRPr="00000000">
        <w:rPr>
          <w:u w:val="single"/>
          <w:rtl w:val="0"/>
        </w:rPr>
        <w:t xml:space="preserve">ARTICLE III</w:t>
      </w:r>
      <w:r w:rsidDel="00000000" w:rsidR="00000000" w:rsidRPr="00000000">
        <w:rPr>
          <w:rtl w:val="0"/>
        </w:rPr>
      </w:r>
    </w:p>
    <w:p w:rsidR="00000000" w:rsidDel="00000000" w:rsidP="00000000" w:rsidRDefault="00000000" w:rsidRPr="00000000" w14:paraId="00000034">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35">
      <w:pPr>
        <w:spacing w:before="69"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CHAPTER FUNDS</w:t>
      </w:r>
      <w:r w:rsidDel="00000000" w:rsidR="00000000" w:rsidRPr="00000000">
        <w:rPr>
          <w:rtl w:val="0"/>
        </w:rPr>
      </w:r>
    </w:p>
    <w:p w:rsidR="00000000" w:rsidDel="00000000" w:rsidP="00000000" w:rsidRDefault="00000000" w:rsidRPr="00000000" w14:paraId="00000036">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funds of the Chapter shall be deposited in a bank account in the name of the DAYTONA CHAPTER 99s, INC., and shall be administered according to the Standing Rules. The fiscal year of the chapter shall coincide with that of the International Organization.</w:t>
      </w:r>
    </w:p>
    <w:p w:rsidR="00000000" w:rsidDel="00000000" w:rsidP="00000000" w:rsidRDefault="00000000" w:rsidRPr="00000000" w14:paraId="00000038">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8"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 annual report of the financial condition of the Chapter shall be made to the members within 60 days of the close of the fiscal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year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A">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the event of a dissolution of this Chapter, the Board of Directors of The Ninety-Nines, Inc., International Organization of Woman Pilots, a 501(c)(3) organization,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shall have the power to dispose of the total assets of this corporation by a majority vote,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provided that the distribution shall be for one or more exempt purposes within the meaning of Section 501(c)(3) of the Internal Revenue Code or corresponding section of any future federal tax code.</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116"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116" w:firstLine="0"/>
        <w:jc w:val="both"/>
        <w:rPr>
          <w:rFonts w:ascii="Times New Roman" w:cs="Times New Roman" w:eastAsia="Times New Roman" w:hAnsi="Times New Roman"/>
          <w:sz w:val="24"/>
          <w:szCs w:val="24"/>
        </w:rPr>
        <w:sectPr>
          <w:footerReference r:id="rId6" w:type="default"/>
          <w:pgSz w:h="15840" w:w="12240" w:orient="portrait"/>
          <w:pgMar w:bottom="980" w:top="1400" w:left="1680" w:right="1680" w:header="360" w:footer="790"/>
          <w:pgNumType w:start="1"/>
        </w:sectPr>
      </w:pPr>
      <w:r w:rsidDel="00000000" w:rsidR="00000000" w:rsidRPr="00000000">
        <w:rPr>
          <w:rFonts w:ascii="Times New Roman" w:cs="Times New Roman" w:eastAsia="Times New Roman" w:hAnsi="Times New Roman"/>
          <w:sz w:val="24"/>
          <w:szCs w:val="24"/>
          <w:u w:val="single"/>
          <w:rtl w:val="0"/>
        </w:rPr>
        <w:t xml:space="preserve">Section 4</w:t>
      </w:r>
      <w:r w:rsidDel="00000000" w:rsidR="00000000" w:rsidRPr="00000000">
        <w:rPr>
          <w:rFonts w:ascii="Times New Roman" w:cs="Times New Roman" w:eastAsia="Times New Roman" w:hAnsi="Times New Roman"/>
          <w:sz w:val="24"/>
          <w:szCs w:val="24"/>
          <w:rtl w:val="0"/>
        </w:rPr>
        <w:t xml:space="preserve">. Chapter dues.  The executive board, upon election, will meet and discuss if they would like to institute dues for the year.  They will provide information to the chapter about the proposed use of the dues and why they selected the amount.  They will set an amount and put a vote out to the chapter members to decide if they want to pay dues for the year (or vote on an amount) by a majority vote.</w:t>
      </w:r>
    </w:p>
    <w:p w:rsidR="00000000" w:rsidDel="00000000" w:rsidP="00000000" w:rsidRDefault="00000000" w:rsidRPr="00000000" w14:paraId="0000003E">
      <w:pPr>
        <w:pStyle w:val="Heading1"/>
        <w:spacing w:before="40" w:line="240" w:lineRule="auto"/>
        <w:ind w:right="3542" w:firstLine="3524"/>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IV</w:t>
      </w:r>
      <w:r w:rsidDel="00000000" w:rsidR="00000000" w:rsidRPr="00000000">
        <w:rPr>
          <w:rtl w:val="0"/>
        </w:rPr>
      </w:r>
    </w:p>
    <w:p w:rsidR="00000000" w:rsidDel="00000000" w:rsidP="00000000" w:rsidRDefault="00000000" w:rsidRPr="00000000" w14:paraId="0000003F">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40">
      <w:pPr>
        <w:spacing w:before="69" w:lineRule="auto"/>
        <w:ind w:left="0" w:right="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MEMBERSHIP</w:t>
      </w:r>
      <w:r w:rsidDel="00000000" w:rsidR="00000000" w:rsidRPr="00000000">
        <w:rPr>
          <w:rtl w:val="0"/>
        </w:rPr>
      </w:r>
    </w:p>
    <w:p w:rsidR="00000000" w:rsidDel="00000000" w:rsidP="00000000" w:rsidRDefault="00000000" w:rsidRPr="00000000" w14:paraId="00000041">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Rules for membership and the classification of members as stated in the International Bylaws shall govern.</w:t>
      </w:r>
    </w:p>
    <w:p w:rsidR="00000000" w:rsidDel="00000000" w:rsidP="00000000" w:rsidRDefault="00000000" w:rsidRPr="00000000" w14:paraId="00000043">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pStyle w:val="Heading1"/>
        <w:spacing w:before="0" w:line="240" w:lineRule="auto"/>
        <w:ind w:right="3542" w:firstLine="3524"/>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V</w:t>
      </w:r>
      <w:r w:rsidDel="00000000" w:rsidR="00000000" w:rsidRPr="00000000">
        <w:rPr>
          <w:rtl w:val="0"/>
        </w:rPr>
      </w:r>
    </w:p>
    <w:p w:rsidR="00000000" w:rsidDel="00000000" w:rsidP="00000000" w:rsidRDefault="00000000" w:rsidRPr="00000000" w14:paraId="00000045">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46">
      <w:pPr>
        <w:spacing w:before="69" w:lineRule="auto"/>
        <w:ind w:left="2792"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OFFICERS AND ELECTIONS</w:t>
      </w:r>
      <w:r w:rsidDel="00000000" w:rsidR="00000000" w:rsidRPr="00000000">
        <w:rPr>
          <w:rtl w:val="0"/>
        </w:rPr>
      </w:r>
    </w:p>
    <w:p w:rsidR="00000000" w:rsidDel="00000000" w:rsidP="00000000" w:rsidRDefault="00000000" w:rsidRPr="00000000" w14:paraId="00000047">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officers shall constitute the Executive Board.</w:t>
      </w:r>
    </w:p>
    <w:p w:rsidR="00000000" w:rsidDel="00000000" w:rsidP="00000000" w:rsidRDefault="00000000" w:rsidRPr="00000000" w14:paraId="00000049">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39"/>
        </w:tabs>
        <w:spacing w:after="0" w:before="0" w:line="240" w:lineRule="auto"/>
        <w:ind w:left="10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Section 1.</w:t>
        <w:tab/>
        <w:t xml:space="preserve">Officers</w:t>
      </w: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required elected officers of the Chapter shall consist of the Chairman, Vice Chairman, Secretary and Treasurer.</w:t>
        <w:br w:type="textWrapping"/>
      </w: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Alternate officers recommended for the club to elect are for the scholarship committee chair, public relations chair, and fundraising </w:t>
      </w:r>
      <w:r w:rsidDel="00000000" w:rsidR="00000000" w:rsidRPr="00000000">
        <w:rPr>
          <w:rFonts w:ascii="Times New Roman" w:cs="Times New Roman" w:eastAsia="Times New Roman" w:hAnsi="Times New Roman"/>
          <w:sz w:val="24"/>
          <w:szCs w:val="24"/>
          <w:rtl w:val="0"/>
        </w:rPr>
        <w:t xml:space="preserve">chair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D">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required elected officers and elected alternate officers shall constitute the Executive Board and shall have the authority to act in matters requiring timely action that arise between meetings of the </w:t>
      </w:r>
      <w:r w:rsidDel="00000000" w:rsidR="00000000" w:rsidRPr="00000000">
        <w:rPr>
          <w:rFonts w:ascii="Times New Roman" w:cs="Times New Roman" w:eastAsia="Times New Roman" w:hAnsi="Times New Roman"/>
          <w:sz w:val="24"/>
          <w:szCs w:val="24"/>
          <w:rtl w:val="0"/>
        </w:rPr>
        <w:t xml:space="preserve">Daytona 99s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 in emergencies.</w:t>
      </w:r>
    </w:p>
    <w:p w:rsidR="00000000" w:rsidDel="00000000" w:rsidP="00000000" w:rsidRDefault="00000000" w:rsidRPr="00000000" w14:paraId="0000004F">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A majority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the Executive Board shall constitute a quorum of the Executive Board.</w:t>
      </w:r>
    </w:p>
    <w:p w:rsidR="00000000" w:rsidDel="00000000" w:rsidP="00000000" w:rsidRDefault="00000000" w:rsidRPr="00000000" w14:paraId="00000051">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Vacancies in office occurring between regularly scheduled elections shall be filled by appointment of the Executive Board.</w:t>
      </w:r>
      <w:r w:rsidDel="00000000" w:rsidR="00000000" w:rsidRPr="00000000">
        <w:rPr>
          <w:rtl w:val="0"/>
        </w:rPr>
      </w:r>
    </w:p>
    <w:p w:rsidR="00000000" w:rsidDel="00000000" w:rsidP="00000000" w:rsidRDefault="00000000" w:rsidRPr="00000000" w14:paraId="00000053">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39"/>
        </w:tabs>
        <w:spacing w:after="0" w:before="0" w:line="240" w:lineRule="auto"/>
        <w:ind w:left="10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Section 2.</w:t>
        <w:tab/>
        <w:t xml:space="preserve">Duties</w:t>
      </w:r>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720"/>
        <w:jc w:val="both"/>
        <w:rPr>
          <w:b w:val="1"/>
          <w:i w:val="1"/>
          <w:smallCaps w:val="0"/>
          <w:strike w:val="0"/>
          <w:color w:val="000000"/>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CHAPTER CHAIR</w:t>
      </w:r>
      <w:r w:rsidDel="00000000" w:rsidR="00000000" w:rsidRPr="00000000">
        <w:rPr>
          <w:rFonts w:ascii="Times New Roman" w:cs="Times New Roman" w:eastAsia="Times New Roman" w:hAnsi="Times New Roman"/>
          <w:b w:val="1"/>
          <w:i w:val="1"/>
          <w:sz w:val="24"/>
          <w:szCs w:val="24"/>
          <w:rtl w:val="0"/>
        </w:rPr>
        <w:t xml:space="preserve">WO</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MAN shall</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56">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reside at all meetings</w:t>
      </w: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ppoint committees</w:t>
      </w:r>
      <w:r w:rsidDel="00000000" w:rsidR="00000000" w:rsidRPr="00000000">
        <w:rPr>
          <w:rtl w:val="0"/>
        </w:rPr>
      </w:r>
    </w:p>
    <w:p w:rsidR="00000000" w:rsidDel="00000000" w:rsidP="00000000" w:rsidRDefault="00000000" w:rsidRPr="00000000" w14:paraId="00000058">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epresent and be the spokesman for the Chapter</w:t>
      </w:r>
      <w:r w:rsidDel="00000000" w:rsidR="00000000" w:rsidRPr="00000000">
        <w:rPr>
          <w:rtl w:val="0"/>
        </w:rPr>
      </w:r>
    </w:p>
    <w:p w:rsidR="00000000" w:rsidDel="00000000" w:rsidP="00000000" w:rsidRDefault="00000000" w:rsidRPr="00000000" w14:paraId="00000059">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arry out the majority wishes of the membership</w:t>
      </w: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Oversee the responsibilities of all other officers and chairmen</w:t>
      </w:r>
    </w:p>
    <w:p w:rsidR="00000000" w:rsidDel="00000000" w:rsidP="00000000" w:rsidRDefault="00000000" w:rsidRPr="00000000" w14:paraId="0000005B">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Will send at a minimum official club meeting invites and make sure an online meeting is sent out (if applicable) </w:t>
      </w:r>
    </w:p>
    <w:p w:rsidR="00000000" w:rsidDel="00000000" w:rsidP="00000000" w:rsidRDefault="00000000" w:rsidRPr="00000000" w14:paraId="0000005C">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Email to welcome new members</w:t>
      </w:r>
    </w:p>
    <w:p w:rsidR="00000000" w:rsidDel="00000000" w:rsidP="00000000" w:rsidRDefault="00000000" w:rsidRPr="00000000" w14:paraId="0000005D">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Add/maintain member info to google address book as they come in</w:t>
      </w:r>
      <w:r w:rsidDel="00000000" w:rsidR="00000000" w:rsidRPr="00000000">
        <w:rPr>
          <w:rtl w:val="0"/>
        </w:rPr>
      </w:r>
    </w:p>
    <w:p w:rsidR="00000000" w:rsidDel="00000000" w:rsidP="00000000" w:rsidRDefault="00000000" w:rsidRPr="00000000" w14:paraId="0000005E">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erform duties customarily pertaining to the office.</w:t>
      </w:r>
    </w:p>
    <w:p w:rsidR="00000000" w:rsidDel="00000000" w:rsidP="00000000" w:rsidRDefault="00000000" w:rsidRPr="00000000" w14:paraId="0000005F">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rPr>
          <w:b w:val="1"/>
          <w:i w:val="1"/>
          <w:smallCaps w:val="0"/>
          <w:strike w:val="0"/>
          <w:color w:val="000000"/>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VICE CHAIRWOMAN  shall:</w:t>
      </w: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Assist the  Chapter Chairman</w:t>
      </w:r>
    </w:p>
    <w:p w:rsidR="00000000" w:rsidDel="00000000" w:rsidP="00000000" w:rsidRDefault="00000000" w:rsidRPr="00000000" w14:paraId="00000062">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Preside in her absence and shall become Chapter Chairman when a vacancy in office arises</w:t>
      </w:r>
    </w:p>
    <w:p w:rsidR="00000000" w:rsidDel="00000000" w:rsidP="00000000" w:rsidRDefault="00000000" w:rsidRPr="00000000" w14:paraId="00000063">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Set dates for monthly socials (date and time must be shared with members at least 2 weeks prior) and assign them to executive members to coordinate as necessary</w:t>
      </w:r>
    </w:p>
    <w:p w:rsidR="00000000" w:rsidDel="00000000" w:rsidP="00000000" w:rsidRDefault="00000000" w:rsidRPr="00000000" w14:paraId="00000064">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9" w:firstLine="720"/>
        <w:jc w:val="both"/>
        <w:rPr>
          <w:b w:val="1"/>
          <w:i w:val="1"/>
          <w:smallCaps w:val="0"/>
          <w:strike w:val="0"/>
          <w:color w:val="000000"/>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SECRETARY shall</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66">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Keep minutes of all meetings</w:t>
      </w:r>
    </w:p>
    <w:p w:rsidR="00000000" w:rsidDel="00000000" w:rsidP="00000000" w:rsidRDefault="00000000" w:rsidRPr="00000000" w14:paraId="00000067">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Send updates on meeting and social dates at least 2 weeks prior to event (preferably 1 month)</w:t>
      </w:r>
    </w:p>
    <w:p w:rsidR="00000000" w:rsidDel="00000000" w:rsidP="00000000" w:rsidRDefault="00000000" w:rsidRPr="00000000" w14:paraId="00000068">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Ensure the social media chair has the meeting notes for chapter distribution </w:t>
      </w:r>
    </w:p>
    <w:p w:rsidR="00000000" w:rsidDel="00000000" w:rsidP="00000000" w:rsidRDefault="00000000" w:rsidRPr="00000000" w14:paraId="00000069">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Maintain and update continuity form</w:t>
      </w: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Maintain a sign in sheet for each event. </w:t>
      </w:r>
    </w:p>
    <w:p w:rsidR="00000000" w:rsidDel="00000000" w:rsidP="00000000" w:rsidRDefault="00000000" w:rsidRPr="00000000" w14:paraId="0000006B">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Perform  duties customarily pertaining to the office</w:t>
      </w:r>
    </w:p>
    <w:p w:rsidR="00000000" w:rsidDel="00000000" w:rsidP="00000000" w:rsidRDefault="00000000" w:rsidRPr="00000000" w14:paraId="0000006C">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720"/>
        <w:jc w:val="both"/>
        <w:rPr>
          <w:b w:val="1"/>
          <w:i w:val="1"/>
          <w:smallCaps w:val="0"/>
          <w:strike w:val="0"/>
          <w:color w:val="000000"/>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TREASURER shall:</w:t>
      </w:r>
    </w:p>
    <w:p w:rsidR="00000000" w:rsidDel="00000000" w:rsidP="00000000" w:rsidRDefault="00000000" w:rsidRPr="00000000" w14:paraId="0000006E">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Be the custodian of all funds</w:t>
      </w:r>
    </w:p>
    <w:p w:rsidR="00000000" w:rsidDel="00000000" w:rsidP="00000000" w:rsidRDefault="00000000" w:rsidRPr="00000000" w14:paraId="0000006F">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Collect dues and/or appoint POC to assist in collecting dues</w:t>
      </w:r>
    </w:p>
    <w:p w:rsidR="00000000" w:rsidDel="00000000" w:rsidP="00000000" w:rsidRDefault="00000000" w:rsidRPr="00000000" w14:paraId="00000070">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Deposit funds in accounts in the name of the Chapter</w:t>
      </w:r>
    </w:p>
    <w:p w:rsidR="00000000" w:rsidDel="00000000" w:rsidP="00000000" w:rsidRDefault="00000000" w:rsidRPr="00000000" w14:paraId="00000071">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Ensure compliance with Ninety-Nines International rule.</w:t>
      </w:r>
    </w:p>
    <w:p w:rsidR="00000000" w:rsidDel="00000000" w:rsidP="00000000" w:rsidRDefault="00000000" w:rsidRPr="00000000" w14:paraId="00000072">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Maintain records according to fiscally accepted practices suitable for annual audit and perform duties customarily pertaining to the office</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ote: The annual audit shall be a financial review of all fiscal records to be conducted by three members of the Chapter appointed by the Chapter Chairman.</w:t>
      </w: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720"/>
        <w:jc w:val="both"/>
        <w:rPr>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SCHOLARSHIP COMMITTEE CHAIR shall:</w:t>
      </w:r>
    </w:p>
    <w:p w:rsidR="00000000" w:rsidDel="00000000" w:rsidP="00000000" w:rsidRDefault="00000000" w:rsidRPr="00000000" w14:paraId="00000076">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Communicate with section scholarship chair to select applications for submission,</w:t>
      </w:r>
    </w:p>
    <w:p w:rsidR="00000000" w:rsidDel="00000000" w:rsidP="00000000" w:rsidRDefault="00000000" w:rsidRPr="00000000" w14:paraId="00000077">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Be familiar with 99s scholarship rules</w:t>
      </w:r>
    </w:p>
    <w:p w:rsidR="00000000" w:rsidDel="00000000" w:rsidP="00000000" w:rsidRDefault="00000000" w:rsidRPr="00000000" w14:paraId="00000078">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Notify members of 99s scholarships (others by discretion)</w:t>
      </w:r>
    </w:p>
    <w:p w:rsidR="00000000" w:rsidDel="00000000" w:rsidP="00000000" w:rsidRDefault="00000000" w:rsidRPr="00000000" w14:paraId="00000079">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Write recommendation letters for chapter members on behalf of the chapter </w:t>
      </w:r>
    </w:p>
    <w:p w:rsidR="00000000" w:rsidDel="00000000" w:rsidP="00000000" w:rsidRDefault="00000000" w:rsidRPr="00000000" w14:paraId="0000007A">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Manage the formation of chapter scholarships supported by the fundraising chair.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Note: This position can be held by an executive board member if needed.</w:t>
        <w:br w:type="textWrapping"/>
      </w:r>
    </w:p>
    <w:p w:rsidR="00000000" w:rsidDel="00000000" w:rsidP="00000000" w:rsidRDefault="00000000" w:rsidRPr="00000000" w14:paraId="0000007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720"/>
        <w:jc w:val="both"/>
        <w:rPr>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FUNDRAISING CHAIR shall: </w:t>
      </w:r>
    </w:p>
    <w:p w:rsidR="00000000" w:rsidDel="00000000" w:rsidP="00000000" w:rsidRDefault="00000000" w:rsidRPr="00000000" w14:paraId="0000007D">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Coordinate fundraising efforts for scholarship</w:t>
      </w:r>
    </w:p>
    <w:p w:rsidR="00000000" w:rsidDel="00000000" w:rsidP="00000000" w:rsidRDefault="00000000" w:rsidRPr="00000000" w14:paraId="0000007E">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Solicit donations</w:t>
      </w:r>
    </w:p>
    <w:p w:rsidR="00000000" w:rsidDel="00000000" w:rsidP="00000000" w:rsidRDefault="00000000" w:rsidRPr="00000000" w14:paraId="0000007F">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Write solicitation letters</w:t>
      </w:r>
    </w:p>
    <w:p w:rsidR="00000000" w:rsidDel="00000000" w:rsidP="00000000" w:rsidRDefault="00000000" w:rsidRPr="00000000" w14:paraId="00000080">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Manage chapter communications with donors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Note: This position can be held by an executive board member if needed.</w:t>
        <w:br w:type="textWrapping"/>
      </w:r>
    </w:p>
    <w:p w:rsidR="00000000" w:rsidDel="00000000" w:rsidP="00000000" w:rsidRDefault="00000000" w:rsidRPr="00000000" w14:paraId="0000008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6" w:firstLine="720"/>
        <w:jc w:val="both"/>
        <w:rPr>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PUBLIC RELATIONS / SOCIAL MEDIA CHAIR shall: </w:t>
      </w:r>
      <w:r w:rsidDel="00000000" w:rsidR="00000000" w:rsidRPr="00000000">
        <w:rPr>
          <w:rtl w:val="0"/>
        </w:rPr>
      </w:r>
    </w:p>
    <w:p w:rsidR="00000000" w:rsidDel="00000000" w:rsidP="00000000" w:rsidRDefault="00000000" w:rsidRPr="00000000" w14:paraId="00000083">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Manage social media presence (Instagram account, Facebook group)</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This includes the regular updating and engagement on platforms such as the Instagram account and Facebook group. The chair will develop and implement a social media strategy that aligns with the chapter's goals, including content creation, scheduling posts, and engaging wi</w:t>
      </w:r>
      <w:r w:rsidDel="00000000" w:rsidR="00000000" w:rsidRPr="00000000">
        <w:rPr>
          <w:rFonts w:ascii="Times New Roman" w:cs="Times New Roman" w:eastAsia="Times New Roman" w:hAnsi="Times New Roman"/>
          <w:sz w:val="24"/>
          <w:szCs w:val="24"/>
          <w:rtl w:val="0"/>
        </w:rPr>
        <w:t xml:space="preserve">th followers to build community and promote chapter events and news.</w:t>
      </w:r>
    </w:p>
    <w:p w:rsidR="00000000" w:rsidDel="00000000" w:rsidP="00000000" w:rsidRDefault="00000000" w:rsidRPr="00000000" w14:paraId="00000084">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pPr>
      <w:r w:rsidDel="00000000" w:rsidR="00000000" w:rsidRPr="00000000">
        <w:rPr>
          <w:rFonts w:ascii="Times New Roman" w:cs="Times New Roman" w:eastAsia="Times New Roman" w:hAnsi="Times New Roman"/>
          <w:sz w:val="24"/>
          <w:szCs w:val="24"/>
          <w:rtl w:val="0"/>
        </w:rPr>
        <w:t xml:space="preserve">Manage the chapter website  </w:t>
      </w:r>
      <w:r w:rsidDel="00000000" w:rsidR="00000000" w:rsidRPr="00000000">
        <w:rPr>
          <w:rFonts w:ascii="Times New Roman" w:cs="Times New Roman" w:eastAsia="Times New Roman" w:hAnsi="Times New Roman"/>
          <w:sz w:val="24"/>
          <w:szCs w:val="24"/>
          <w:rtl w:val="0"/>
        </w:rPr>
        <w:t xml:space="preserve">Responsibilities include ensuring the website is up-to-date with the latest news, events, and chapter information. This also involves working closely with other chapter members to gather content, as well as maintaining the aesthetics and functionality of the site to provide a welcoming and informative experience for visitors.</w:t>
      </w:r>
    </w:p>
    <w:p w:rsidR="00000000" w:rsidDel="00000000" w:rsidP="00000000" w:rsidRDefault="00000000" w:rsidRPr="00000000" w14:paraId="00000085">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Graphic Design and Marketing Material Production: The chair will be responsible for the creation and design of graphics and marketing materials as needed for social media posts, the chapter website, and print materials. This includes designing flyers for upcoming events, creating engaging social media graphics, and ensuring all materials are </w:t>
      </w:r>
      <w:r w:rsidDel="00000000" w:rsidR="00000000" w:rsidRPr="00000000">
        <w:rPr>
          <w:rFonts w:ascii="Times New Roman" w:cs="Times New Roman" w:eastAsia="Times New Roman" w:hAnsi="Times New Roman"/>
          <w:sz w:val="24"/>
          <w:szCs w:val="24"/>
          <w:rtl w:val="0"/>
        </w:rPr>
        <w:t xml:space="preserve">consistent with the chapter's branding and messaging.</w:t>
      </w:r>
    </w:p>
    <w:p w:rsidR="00000000" w:rsidDel="00000000" w:rsidP="00000000" w:rsidRDefault="00000000" w:rsidRPr="00000000" w14:paraId="00000086">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852" w:right="116" w:hanging="72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Collaboration and Support for Chapter Initiatives: Work closely with other chapter officers and committees to support various chapter initiatives through effective public relations and marketing strategies. This includes promoting scholarship opportunities, events, and membership drives to enhance the chapter's visibility and impact within the community.</w:t>
        <w:br w:type="textWrapping"/>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0" w:right="11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T</w:t>
      </w:r>
      <w:r w:rsidDel="00000000" w:rsidR="00000000" w:rsidRPr="00000000">
        <w:rPr>
          <w:rFonts w:ascii="Times New Roman" w:cs="Times New Roman" w:eastAsia="Times New Roman" w:hAnsi="Times New Roman"/>
          <w:sz w:val="24"/>
          <w:szCs w:val="24"/>
          <w:rtl w:val="0"/>
        </w:rPr>
        <w:t xml:space="preserve">his position can be held by an executive board member if needed. The chapter recognizes the importance</w:t>
      </w:r>
      <w:r w:rsidDel="00000000" w:rsidR="00000000" w:rsidRPr="00000000">
        <w:rPr>
          <w:rFonts w:ascii="Times New Roman" w:cs="Times New Roman" w:eastAsia="Times New Roman" w:hAnsi="Times New Roman"/>
          <w:sz w:val="24"/>
          <w:szCs w:val="24"/>
          <w:rtl w:val="0"/>
        </w:rPr>
        <w:t xml:space="preserve"> of flexibility in role assignment to ensure the efficient operation of chapter activities and the effective management of its public relations and social media efforts.</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88">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tabs>
          <w:tab w:val="left" w:leader="none" w:pos="1539"/>
        </w:tabs>
        <w:ind w:left="10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Section 3.</w:t>
        <w:tab/>
        <w:t xml:space="preserve">Leadership Team Expectations</w:t>
      </w:r>
    </w:p>
    <w:p w:rsidR="00000000" w:rsidDel="00000000" w:rsidP="00000000" w:rsidRDefault="00000000" w:rsidRPr="00000000" w14:paraId="0000008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pPr>
      <w:r w:rsidDel="00000000" w:rsidR="00000000" w:rsidRPr="00000000">
        <w:rPr>
          <w:rFonts w:ascii="Times New Roman" w:cs="Times New Roman" w:eastAsia="Times New Roman" w:hAnsi="Times New Roman"/>
          <w:sz w:val="24"/>
          <w:szCs w:val="24"/>
          <w:rtl w:val="0"/>
        </w:rPr>
        <w:t xml:space="preserve">Group Communication: All officers are expected to participate in and respond promptly to group communication using whatever method agreed upon.</w:t>
        <w:br w:type="textWrapping"/>
      </w:r>
    </w:p>
    <w:p w:rsidR="00000000" w:rsidDel="00000000" w:rsidP="00000000" w:rsidRDefault="00000000" w:rsidRPr="00000000" w14:paraId="0000008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Meeting Attendance: All officers are expected to participate in the Formal Meetings (currently quarterly). If an officer is NOT able to attend these meetings, they must designate a representative.</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Meeting Expectations: All officers will provide an update in the requested form for formal meetings.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Social Meeting Expectations: All officers will make a best effort to attend a handful of socials and share the responsibilities of facilitating socials. </w:t>
        <w:br w:type="textWrapping"/>
      </w:r>
    </w:p>
    <w:p w:rsidR="00000000" w:rsidDel="00000000" w:rsidP="00000000" w:rsidRDefault="00000000" w:rsidRPr="00000000" w14:paraId="0000009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General Participation: All officers are expected to make a best effort to participate and fulfill their duties in the Daytona 99s. </w:t>
        <w:br w:type="textWrapping"/>
      </w:r>
    </w:p>
    <w:p w:rsidR="00000000" w:rsidDel="00000000" w:rsidP="00000000" w:rsidRDefault="00000000" w:rsidRPr="00000000" w14:paraId="0000009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Stepping Down: Any officer may choose to step down in the event they feel they can no longer fulfill their roles. It is requested adequate notice be given and the former officer make a best effort to train their replacement</w:t>
        <w:br w:type="textWrapping"/>
      </w:r>
    </w:p>
    <w:p w:rsidR="00000000" w:rsidDel="00000000" w:rsidP="00000000" w:rsidRDefault="00000000" w:rsidRPr="00000000" w14:paraId="0000009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Officer Removal: In the event an officer is not fulfilling their duties and the expectations outlined above; the leadership team may choose to remove that officer. Removing an officer requires advanced notification to the officer to allow them to improve. In the event the leadership team is still concerned after a period of 2 months, they may put it to a vote. A unanimous vote is required to remove an officer.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Note: This shall be pursued as a last resort only. All efforts should be </w:t>
        <w:tab/>
        <w:tab/>
        <w:t xml:space="preserve">made to work with the officer. </w:t>
      </w:r>
      <w:r w:rsidDel="00000000" w:rsidR="00000000" w:rsidRPr="00000000">
        <w:rPr>
          <w:rtl w:val="0"/>
        </w:rPr>
      </w:r>
    </w:p>
    <w:p w:rsidR="00000000" w:rsidDel="00000000" w:rsidP="00000000" w:rsidRDefault="00000000" w:rsidRPr="00000000" w14:paraId="00000094">
      <w:pPr>
        <w:tabs>
          <w:tab w:val="left" w:leader="none" w:pos="1539"/>
        </w:tabs>
        <w:ind w:left="100"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95">
      <w:pPr>
        <w:tabs>
          <w:tab w:val="left" w:leader="none" w:pos="1539"/>
        </w:tabs>
        <w:ind w:left="100"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39"/>
        </w:tabs>
        <w:spacing w:after="0" w:before="0" w:line="240" w:lineRule="auto"/>
        <w:ind w:left="10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Section </w:t>
      </w:r>
      <w:r w:rsidDel="00000000" w:rsidR="00000000" w:rsidRPr="00000000">
        <w:rPr>
          <w:rFonts w:ascii="Times New Roman" w:cs="Times New Roman" w:eastAsia="Times New Roman" w:hAnsi="Times New Roman"/>
          <w:b w:val="1"/>
          <w:sz w:val="24"/>
          <w:szCs w:val="24"/>
          <w:u w:val="single"/>
          <w:rtl w:val="0"/>
        </w:rPr>
        <w:t xml:space="preserve">4</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w:t>
        <w:tab/>
        <w:t xml:space="preserve">Elections</w:t>
      </w:r>
      <w:r w:rsidDel="00000000" w:rsidR="00000000" w:rsidRPr="00000000">
        <w:rPr>
          <w:rtl w:val="0"/>
        </w:rPr>
      </w:r>
    </w:p>
    <w:p w:rsidR="00000000" w:rsidDel="00000000" w:rsidP="00000000" w:rsidRDefault="00000000" w:rsidRPr="00000000" w14:paraId="0000009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Elections shall be held in May of odd-numbered years</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Ballots shall be sent at least </w:t>
      </w:r>
      <w:r w:rsidDel="00000000" w:rsidR="00000000" w:rsidRPr="00000000">
        <w:rPr>
          <w:rFonts w:ascii="Times New Roman" w:cs="Times New Roman" w:eastAsia="Times New Roman" w:hAnsi="Times New Roman"/>
          <w:sz w:val="24"/>
          <w:szCs w:val="24"/>
          <w:rtl w:val="0"/>
        </w:rPr>
        <w:t xml:space="preserve">1 week</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advance if more than one person is nominated for a position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8">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Any member(s) (including executive board) can be appointed by the chapter chair to manage nominations.  This member will have the responsibility of notifying all members of the available positions at least 2 weeks prior to elections (preferably 1 month).  Members will need to provide notification at least 1 week prior to elections that they are running.  This appointed member will also be responsible for creating a ballot and distributing it to members at least 5 days prior to the vote. </w:t>
      </w: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pPr>
      <w:r w:rsidDel="00000000" w:rsidR="00000000" w:rsidRPr="00000000">
        <w:rPr>
          <w:rFonts w:ascii="Times New Roman" w:cs="Times New Roman" w:eastAsia="Times New Roman" w:hAnsi="Times New Roman"/>
          <w:sz w:val="24"/>
          <w:szCs w:val="24"/>
          <w:rtl w:val="0"/>
        </w:rPr>
        <w:t xml:space="preserve">No officer shall be eligible to serve in the same office (chairman, vice chair, secretary, and treasurer) for more than two (2) consecutive terms. A term being served by appointment to fill a vacancy between elections may not count toward the maximum number of terms.</w:t>
        <w:br w:type="textWrapping"/>
      </w:r>
    </w:p>
    <w:p w:rsidR="00000000" w:rsidDel="00000000" w:rsidP="00000000" w:rsidRDefault="00000000" w:rsidRPr="00000000" w14:paraId="0000009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pPr>
      <w:r w:rsidDel="00000000" w:rsidR="00000000" w:rsidRPr="00000000">
        <w:rPr>
          <w:rFonts w:ascii="Times New Roman" w:cs="Times New Roman" w:eastAsia="Times New Roman" w:hAnsi="Times New Roman"/>
          <w:sz w:val="24"/>
          <w:szCs w:val="24"/>
          <w:rtl w:val="0"/>
        </w:rPr>
        <w:t xml:space="preserve">Chair positions (scholarship, fundraising, and public relations) will be voted on every two years when officers are voted on.  Majority vote will take this position regardless of time served or other positions.  The same member can only hold one of these positions at a time, but can be held in conjunction with (chairman, vice chairman, secretary, or treasurer) as needed to meet chapter interest in volunteering.</w:t>
        <w:br w:type="textWrapping"/>
      </w:r>
    </w:p>
    <w:p w:rsidR="00000000" w:rsidDel="00000000" w:rsidP="00000000" w:rsidRDefault="00000000" w:rsidRPr="00000000" w14:paraId="0000009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pPr>
      <w:r w:rsidDel="00000000" w:rsidR="00000000" w:rsidRPr="00000000">
        <w:rPr>
          <w:rFonts w:ascii="Times New Roman" w:cs="Times New Roman" w:eastAsia="Times New Roman" w:hAnsi="Times New Roman"/>
          <w:sz w:val="24"/>
          <w:szCs w:val="24"/>
          <w:rtl w:val="0"/>
        </w:rPr>
        <w:t xml:space="preserve">Officers shall be elected by majority vote.</w:t>
        <w:br w:type="textWrapping"/>
      </w:r>
    </w:p>
    <w:p w:rsidR="00000000" w:rsidDel="00000000" w:rsidP="00000000" w:rsidRDefault="00000000" w:rsidRPr="00000000" w14:paraId="0000009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pPr>
      <w:r w:rsidDel="00000000" w:rsidR="00000000" w:rsidRPr="00000000">
        <w:rPr>
          <w:rFonts w:ascii="Times New Roman" w:cs="Times New Roman" w:eastAsia="Times New Roman" w:hAnsi="Times New Roman"/>
          <w:sz w:val="24"/>
          <w:szCs w:val="24"/>
          <w:rtl w:val="0"/>
        </w:rPr>
        <w:t xml:space="preserve">Qualifications: Officers and nominating committee members shall be members in good standing of The Ninety-Nines, Inc. and the Chapter at the time of submitting their declaration to seek office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F">
      <w:pPr>
        <w:spacing w:before="8"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A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858" w:firstLine="720"/>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newly elected officers shall assume office on June 1</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tl w:val="0"/>
        </w:rPr>
        <w:t xml:space="preserve">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shall hold office for two years or until their successors are elected.</w:t>
      </w:r>
    </w:p>
    <w:p w:rsidR="00000000" w:rsidDel="00000000" w:rsidP="00000000" w:rsidRDefault="00000000" w:rsidRPr="00000000" w14:paraId="000000A1">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7" w:firstLine="72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Vacancies shall be filled for the unexpired term by appointment of the Chapter Chairman with approval by the Executive Board, except the office of Chapter Chairman to which the Vice Chairman shall succeed. Unexcused absence, non- performance of duties, or inability to serve shall be considered a vacancy by vote of the Executive Board.</w:t>
      </w:r>
    </w:p>
    <w:p w:rsidR="00000000" w:rsidDel="00000000" w:rsidP="00000000" w:rsidRDefault="00000000" w:rsidRPr="00000000" w14:paraId="000000A3">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0"/>
        </w:tabs>
        <w:spacing w:after="0" w:before="0" w:line="240" w:lineRule="auto"/>
        <w:ind w:left="100" w:right="118" w:firstLine="720"/>
        <w:jc w:val="both"/>
        <w:rPr>
          <w:b w:val="0"/>
          <w:i w:val="0"/>
          <w:smallCaps w:val="0"/>
          <w:strike w:val="0"/>
          <w:color w:val="000000"/>
          <w:u w:val="none"/>
          <w:shd w:fill="auto" w:val="clear"/>
          <w:vertAlign w:val="baseline"/>
        </w:rPr>
        <w:sectPr>
          <w:type w:val="nextPage"/>
          <w:pgSz w:h="15840" w:w="12240" w:orient="portrait"/>
          <w:pgMar w:bottom="980" w:top="1400" w:left="1700" w:right="1680" w:header="0" w:footer="790"/>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 officer of the Chapter may resign her office by submitting a letter of resignation to the Chairman.</w:t>
      </w:r>
    </w:p>
    <w:p w:rsidR="00000000" w:rsidDel="00000000" w:rsidP="00000000" w:rsidRDefault="00000000" w:rsidRPr="00000000" w14:paraId="000000A5">
      <w:pPr>
        <w:pStyle w:val="Heading1"/>
        <w:spacing w:before="40" w:line="240" w:lineRule="auto"/>
        <w:ind w:left="1224" w:right="1225" w:firstLine="0"/>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VI</w:t>
      </w:r>
      <w:r w:rsidDel="00000000" w:rsidR="00000000" w:rsidRPr="00000000">
        <w:rPr>
          <w:rtl w:val="0"/>
        </w:rPr>
      </w:r>
    </w:p>
    <w:p w:rsidR="00000000" w:rsidDel="00000000" w:rsidP="00000000" w:rsidRDefault="00000000" w:rsidRPr="00000000" w14:paraId="000000A6">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A7">
      <w:pPr>
        <w:spacing w:before="69" w:lineRule="auto"/>
        <w:ind w:left="1225" w:right="122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MEETINGS</w:t>
      </w:r>
      <w:r w:rsidDel="00000000" w:rsidR="00000000" w:rsidRPr="00000000">
        <w:rPr>
          <w:rtl w:val="0"/>
        </w:rPr>
      </w:r>
    </w:p>
    <w:p w:rsidR="00000000" w:rsidDel="00000000" w:rsidP="00000000" w:rsidRDefault="00000000" w:rsidRPr="00000000" w14:paraId="000000A8">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8"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annual meeting of the DB 99s shall be in May of each year. In odd- numbered years, election results will be announced.</w:t>
      </w:r>
    </w:p>
    <w:p w:rsidR="00000000" w:rsidDel="00000000" w:rsidP="00000000" w:rsidRDefault="00000000" w:rsidRPr="00000000" w14:paraId="000000AA">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DB 99s shall meet for activities consistent with the purposes of the organization as deemed necessary by the Executive Board. All chapter members will be notified at least seven (7) days prior of the time, place, and agenda of DB 99s meetings.</w:t>
      </w:r>
    </w:p>
    <w:p w:rsidR="00000000" w:rsidDel="00000000" w:rsidP="00000000" w:rsidRDefault="00000000" w:rsidRPr="00000000" w14:paraId="000000AC">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minimum number of four (4) members present shall constitute a quorum and may vote on all matters pertaining to the </w:t>
      </w:r>
      <w:r w:rsidDel="00000000" w:rsidR="00000000" w:rsidRPr="00000000">
        <w:rPr>
          <w:rFonts w:ascii="Times New Roman" w:cs="Times New Roman" w:eastAsia="Times New Roman" w:hAnsi="Times New Roman"/>
          <w:sz w:val="24"/>
          <w:szCs w:val="24"/>
          <w:rtl w:val="0"/>
        </w:rPr>
        <w:t xml:space="preserve">DB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99s.</w:t>
      </w:r>
    </w:p>
    <w:p w:rsidR="00000000" w:rsidDel="00000000" w:rsidP="00000000" w:rsidRDefault="00000000" w:rsidRPr="00000000" w14:paraId="000000AE">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Meetings of the Executive Board shall be at least one meeting a year with a minimum of 10 day notice. The Board may meet electronically; and they may transact business by electronic or postal mail to be ratified at the next meeting. Board meetings shall be open to chapter members.</w:t>
      </w:r>
    </w:p>
    <w:p w:rsidR="00000000" w:rsidDel="00000000" w:rsidP="00000000" w:rsidRDefault="00000000" w:rsidRPr="00000000" w14:paraId="000000B0">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Additional meetings of the Executive Board shall be called at the discretion of the Chapter Chair or upon a request of two (2) board members and may also include committee members and other interested parties.</w:t>
      </w:r>
    </w:p>
    <w:p w:rsidR="00000000" w:rsidDel="00000000" w:rsidP="00000000" w:rsidRDefault="00000000" w:rsidRPr="00000000" w14:paraId="000000B2">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pStyle w:val="Heading1"/>
        <w:spacing w:before="0" w:line="240" w:lineRule="auto"/>
        <w:ind w:left="1224" w:right="1225" w:firstLine="0"/>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VII</w:t>
      </w:r>
      <w:r w:rsidDel="00000000" w:rsidR="00000000" w:rsidRPr="00000000">
        <w:rPr>
          <w:rtl w:val="0"/>
        </w:rPr>
      </w:r>
    </w:p>
    <w:p w:rsidR="00000000" w:rsidDel="00000000" w:rsidP="00000000" w:rsidRDefault="00000000" w:rsidRPr="00000000" w14:paraId="000000B4">
      <w:pPr>
        <w:spacing w:before="10"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B5">
      <w:pPr>
        <w:spacing w:before="69" w:lineRule="auto"/>
        <w:ind w:left="2485"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RIGHTS AND REPRESENTATIVES</w:t>
      </w:r>
      <w:r w:rsidDel="00000000" w:rsidR="00000000" w:rsidRPr="00000000">
        <w:rPr>
          <w:rtl w:val="0"/>
        </w:rPr>
      </w:r>
    </w:p>
    <w:p w:rsidR="00000000" w:rsidDel="00000000" w:rsidP="00000000" w:rsidRDefault="00000000" w:rsidRPr="00000000" w14:paraId="000000B6">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Each Chapter may be represented at the Section meeting by the delegates so designated by the Chapter, with each delegate holding one vote, or as designated by the Chapter Chair.</w:t>
      </w:r>
    </w:p>
    <w:p w:rsidR="00000000" w:rsidDel="00000000" w:rsidP="00000000" w:rsidRDefault="00000000" w:rsidRPr="00000000" w14:paraId="000000B8">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Delegates must be members as set </w:t>
      </w:r>
      <w:r w:rsidDel="00000000" w:rsidR="00000000" w:rsidRPr="00000000">
        <w:rPr>
          <w:rFonts w:ascii="Times New Roman" w:cs="Times New Roman" w:eastAsia="Times New Roman" w:hAnsi="Times New Roman"/>
          <w:sz w:val="24"/>
          <w:szCs w:val="24"/>
          <w:rtl w:val="0"/>
        </w:rPr>
        <w:t xml:space="preserve">forth 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Article IV.</w:t>
      </w:r>
    </w:p>
    <w:p w:rsidR="00000000" w:rsidDel="00000000" w:rsidP="00000000" w:rsidRDefault="00000000" w:rsidRPr="00000000" w14:paraId="000000BA">
      <w:pPr>
        <w:spacing w:before="11" w:line="240"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1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Delegate attendance shall be in accordance with the procedures of the organization as set forth in the Standing Rules.</w:t>
      </w:r>
    </w:p>
    <w:p w:rsidR="00000000" w:rsidDel="00000000" w:rsidP="00000000" w:rsidRDefault="00000000" w:rsidRPr="00000000" w14:paraId="000000BC">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Each member shall be entitled to cast one vote, in writing or electronically as provided by the cha</w:t>
      </w:r>
      <w:r w:rsidDel="00000000" w:rsidR="00000000" w:rsidRPr="00000000">
        <w:rPr>
          <w:rFonts w:ascii="Times New Roman" w:cs="Times New Roman" w:eastAsia="Times New Roman" w:hAnsi="Times New Roman"/>
          <w:sz w:val="24"/>
          <w:szCs w:val="24"/>
          <w:rtl w:val="0"/>
        </w:rPr>
        <w:t xml:space="preserve">pter,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the election of each of the Chapter’s elective positions.</w:t>
      </w:r>
      <w:r w:rsidDel="00000000" w:rsidR="00000000" w:rsidRPr="00000000">
        <w:rPr>
          <w:rtl w:val="0"/>
        </w:rPr>
      </w:r>
    </w:p>
    <w:p w:rsidR="00000000" w:rsidDel="00000000" w:rsidP="00000000" w:rsidRDefault="00000000" w:rsidRPr="00000000" w14:paraId="000000BE">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980" w:top="1400" w:left="1680" w:right="1680" w:header="0" w:footer="790"/>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Members shall have access to Chapter records for purposes of reviewing upon written request made to the Chapter Chair, with reasonable notice and at a time mutually agreed upon between the custodian of said records and the member making the request.</w:t>
      </w:r>
    </w:p>
    <w:p w:rsidR="00000000" w:rsidDel="00000000" w:rsidP="00000000" w:rsidRDefault="00000000" w:rsidRPr="00000000" w14:paraId="000000C0">
      <w:pPr>
        <w:pStyle w:val="Heading1"/>
        <w:spacing w:before="40" w:line="240" w:lineRule="auto"/>
        <w:ind w:right="3543" w:firstLine="3524"/>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VIII</w:t>
      </w:r>
      <w:r w:rsidDel="00000000" w:rsidR="00000000" w:rsidRPr="00000000">
        <w:rPr>
          <w:rtl w:val="0"/>
        </w:rPr>
      </w:r>
    </w:p>
    <w:p w:rsidR="00000000" w:rsidDel="00000000" w:rsidP="00000000" w:rsidRDefault="00000000" w:rsidRPr="00000000" w14:paraId="000000C1">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C2">
      <w:pPr>
        <w:spacing w:before="69" w:lineRule="auto"/>
        <w:ind w:left="3524" w:right="354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COMMITTEES</w:t>
      </w:r>
      <w:r w:rsidDel="00000000" w:rsidR="00000000" w:rsidRPr="00000000">
        <w:rPr>
          <w:rtl w:val="0"/>
        </w:rPr>
      </w:r>
    </w:p>
    <w:p w:rsidR="00000000" w:rsidDel="00000000" w:rsidP="00000000" w:rsidRDefault="00000000" w:rsidRPr="00000000" w14:paraId="000000C3">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Regular committees shall be the Nominating Committee and the Scholarship Committee. </w:t>
      </w:r>
      <w:r w:rsidDel="00000000" w:rsidR="00000000" w:rsidRPr="00000000">
        <w:rPr>
          <w:rFonts w:ascii="Times New Roman" w:cs="Times New Roman" w:eastAsia="Times New Roman" w:hAnsi="Times New Roman"/>
          <w:sz w:val="24"/>
          <w:szCs w:val="24"/>
          <w:rtl w:val="0"/>
        </w:rPr>
        <w:t xml:space="preserve">Elected/appointed committee chairs will be responsible for forming committees at their discretion. </w:t>
      </w:r>
      <w:r w:rsidDel="00000000" w:rsidR="00000000" w:rsidRPr="00000000">
        <w:rPr>
          <w:rtl w:val="0"/>
        </w:rPr>
      </w:r>
    </w:p>
    <w:p w:rsidR="00000000" w:rsidDel="00000000" w:rsidP="00000000" w:rsidRDefault="00000000" w:rsidRPr="00000000" w14:paraId="000000C5">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Other committees may be appointed on an ad hoc basis.</w:t>
      </w:r>
    </w:p>
    <w:p w:rsidR="00000000" w:rsidDel="00000000" w:rsidP="00000000" w:rsidRDefault="00000000" w:rsidRPr="00000000" w14:paraId="000000C7">
      <w:pPr>
        <w:spacing w:before="11" w:line="240"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100" w:right="119"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Duties of the Nominating Committee Chairman. The Nominating Committee Chairman and her committee 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rovel and be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 – or whatever it takes to get someone to run/accept an officer position.</w:t>
      </w:r>
    </w:p>
    <w:p w:rsidR="00000000" w:rsidDel="00000000" w:rsidP="00000000" w:rsidRDefault="00000000" w:rsidRPr="00000000" w14:paraId="000000C9">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Duties of the Scholarship Committee Chairman. The Scholarship Committee Chairman and her committee take care 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 Amelia Earhart Memorial Scholarsh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ip and other scholarship information and applications.  T</w:t>
      </w:r>
      <w:r w:rsidDel="00000000" w:rsidR="00000000" w:rsidRPr="00000000">
        <w:rPr>
          <w:rFonts w:ascii="Times New Roman" w:cs="Times New Roman" w:eastAsia="Times New Roman" w:hAnsi="Times New Roman"/>
          <w:sz w:val="24"/>
          <w:szCs w:val="24"/>
          <w:rtl w:val="0"/>
        </w:rPr>
        <w:t xml:space="preserve">he committee will be formed at the discretion of the scholarship chair and should not have any members that are applying for scholarships.</w:t>
      </w:r>
      <w:r w:rsidDel="00000000" w:rsidR="00000000" w:rsidRPr="00000000">
        <w:rPr>
          <w:rtl w:val="0"/>
        </w:rPr>
      </w:r>
    </w:p>
    <w:p w:rsidR="00000000" w:rsidDel="00000000" w:rsidP="00000000" w:rsidRDefault="00000000" w:rsidRPr="00000000" w14:paraId="000000CB">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pStyle w:val="Heading1"/>
        <w:spacing w:before="0" w:line="240" w:lineRule="auto"/>
        <w:ind w:right="3542" w:firstLine="3524"/>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IX</w:t>
      </w:r>
      <w:r w:rsidDel="00000000" w:rsidR="00000000" w:rsidRPr="00000000">
        <w:rPr>
          <w:rtl w:val="0"/>
        </w:rPr>
      </w:r>
    </w:p>
    <w:p w:rsidR="00000000" w:rsidDel="00000000" w:rsidP="00000000" w:rsidRDefault="00000000" w:rsidRPr="00000000" w14:paraId="000000CD">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CE">
      <w:pPr>
        <w:spacing w:before="69" w:lineRule="auto"/>
        <w:ind w:left="3524" w:right="354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AMENDMENTS</w:t>
      </w:r>
      <w:r w:rsidDel="00000000" w:rsidR="00000000" w:rsidRPr="00000000">
        <w:rPr>
          <w:rtl w:val="0"/>
        </w:rPr>
      </w:r>
    </w:p>
    <w:p w:rsidR="00000000" w:rsidDel="00000000" w:rsidP="00000000" w:rsidRDefault="00000000" w:rsidRPr="00000000" w14:paraId="000000CF">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These Bylaws may be amended at any Chapter meeting, provided that the amendment shall have been submitted to all Chapter members at least 30 days prior to that meeting.</w:t>
      </w:r>
    </w:p>
    <w:p w:rsidR="00000000" w:rsidDel="00000000" w:rsidP="00000000" w:rsidRDefault="00000000" w:rsidRPr="00000000" w14:paraId="000000D1">
      <w:pPr>
        <w:spacing w:before="10" w:line="240"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 become effective any amendment must receive a </w:t>
      </w:r>
      <w:r w:rsidDel="00000000" w:rsidR="00000000" w:rsidRPr="00000000">
        <w:rPr>
          <w:rFonts w:ascii="Times New Roman" w:cs="Times New Roman" w:eastAsia="Times New Roman" w:hAnsi="Times New Roman"/>
          <w:sz w:val="24"/>
          <w:szCs w:val="24"/>
          <w:rtl w:val="0"/>
        </w:rPr>
        <w:t xml:space="preserve">majority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vote of all members present at the meeting.</w:t>
      </w:r>
    </w:p>
    <w:p w:rsidR="00000000" w:rsidDel="00000000" w:rsidP="00000000" w:rsidRDefault="00000000" w:rsidRPr="00000000" w14:paraId="000000D3">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pStyle w:val="Heading1"/>
        <w:spacing w:before="0" w:line="240" w:lineRule="auto"/>
        <w:ind w:right="3542" w:firstLine="3524"/>
        <w:jc w:val="center"/>
        <w:rPr>
          <w:rFonts w:ascii="Times New Roman" w:cs="Times New Roman" w:eastAsia="Times New Roman" w:hAnsi="Times New Roman"/>
          <w:b w:val="0"/>
        </w:rPr>
      </w:pPr>
      <w:r w:rsidDel="00000000" w:rsidR="00000000" w:rsidRPr="00000000">
        <w:rPr>
          <w:rFonts w:ascii="Times New Roman" w:cs="Times New Roman" w:eastAsia="Times New Roman" w:hAnsi="Times New Roman"/>
          <w:u w:val="single"/>
          <w:rtl w:val="0"/>
        </w:rPr>
        <w:t xml:space="preserve">ARTICLE X</w:t>
      </w:r>
      <w:r w:rsidDel="00000000" w:rsidR="00000000" w:rsidRPr="00000000">
        <w:rPr>
          <w:rtl w:val="0"/>
        </w:rPr>
      </w:r>
    </w:p>
    <w:p w:rsidR="00000000" w:rsidDel="00000000" w:rsidP="00000000" w:rsidRDefault="00000000" w:rsidRPr="00000000" w14:paraId="000000D5">
      <w:pPr>
        <w:spacing w:before="11" w:line="240" w:lineRule="auto"/>
        <w:rPr>
          <w:rFonts w:ascii="Times New Roman" w:cs="Times New Roman" w:eastAsia="Times New Roman" w:hAnsi="Times New Roman"/>
          <w:b w:val="1"/>
          <w:sz w:val="17"/>
          <w:szCs w:val="17"/>
        </w:rPr>
      </w:pPr>
      <w:r w:rsidDel="00000000" w:rsidR="00000000" w:rsidRPr="00000000">
        <w:rPr>
          <w:rtl w:val="0"/>
        </w:rPr>
      </w:r>
    </w:p>
    <w:p w:rsidR="00000000" w:rsidDel="00000000" w:rsidP="00000000" w:rsidRDefault="00000000" w:rsidRPr="00000000" w14:paraId="000000D6">
      <w:pPr>
        <w:spacing w:before="69" w:lineRule="auto"/>
        <w:ind w:left="2569"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PARLIAMENTARY AUTHORITY</w:t>
      </w:r>
      <w:r w:rsidDel="00000000" w:rsidR="00000000" w:rsidRPr="00000000">
        <w:rPr>
          <w:rtl w:val="0"/>
        </w:rPr>
      </w:r>
    </w:p>
    <w:p w:rsidR="00000000" w:rsidDel="00000000" w:rsidP="00000000" w:rsidRDefault="00000000" w:rsidRPr="00000000" w14:paraId="000000D7">
      <w:pPr>
        <w:spacing w:before="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most recent edition of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Robert’s Rules of Order,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Newly Revised, shall govern the conduct of all meetings of the membership, in all cases where it is applicable, and in which it is not inconsistent with these Bylaws, the Standing Rules and any Special Rules the Chapter may adopt.</w:t>
      </w:r>
    </w:p>
    <w:p w:rsidR="00000000" w:rsidDel="00000000" w:rsidP="00000000" w:rsidRDefault="00000000" w:rsidRPr="00000000" w14:paraId="000000D9">
      <w:pPr>
        <w:spacing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Section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If any conflict arises with Chapter Articles or Bylaws, such International Articles and Bylaws shall govern.</w:t>
      </w:r>
    </w:p>
    <w:sectPr>
      <w:type w:val="nextPage"/>
      <w:pgSz w:h="15840" w:w="12240" w:orient="portrait"/>
      <w:pgMar w:bottom="980" w:top="1400" w:left="1700" w:right="1680" w:header="0" w:footer="79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B">
    <w:pPr>
      <w:spacing w:after="0" w:before="0"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152400</wp:posOffset>
              </wp:positionH>
              <wp:positionV relativeFrom="paragraph">
                <wp:posOffset>9410700</wp:posOffset>
              </wp:positionV>
              <wp:extent cx="1832610" cy="203835"/>
              <wp:effectExtent b="0" l="0" r="0" t="0"/>
              <wp:wrapNone/>
              <wp:docPr id="1" name=""/>
              <a:graphic>
                <a:graphicData uri="http://schemas.microsoft.com/office/word/2010/wordprocessingShape">
                  <wps:wsp>
                    <wps:cNvSpPr/>
                    <wps:cNvPr id="2" name="Shape 2"/>
                    <wps:spPr>
                      <a:xfrm>
                        <a:off x="5513958" y="3682845"/>
                        <a:ext cx="1823085" cy="194310"/>
                      </a:xfrm>
                      <a:custGeom>
                        <a:rect b="b" l="l" r="r" t="t"/>
                        <a:pathLst>
                          <a:path extrusionOk="0" h="194310" w="1823085">
                            <a:moveTo>
                              <a:pt x="0" y="0"/>
                            </a:moveTo>
                            <a:lnTo>
                              <a:pt x="0" y="194310"/>
                            </a:lnTo>
                            <a:lnTo>
                              <a:pt x="1823085" y="194310"/>
                            </a:lnTo>
                            <a:lnTo>
                              <a:pt x="1823085" y="0"/>
                            </a:lnTo>
                            <a:close/>
                          </a:path>
                        </a:pathLst>
                      </a:custGeom>
                      <a:solidFill>
                        <a:srgbClr val="FFFFFF"/>
                      </a:solidFill>
                      <a:ln>
                        <a:noFill/>
                      </a:ln>
                    </wps:spPr>
                    <wps:txbx>
                      <w:txbxContent>
                        <w:p w:rsidR="00000000" w:rsidDel="00000000" w:rsidP="00000000" w:rsidRDefault="00000000" w:rsidRPr="00000000">
                          <w:pPr>
                            <w:spacing w:after="0" w:before="0" w:line="290.00000953674316"/>
                            <w:ind w:left="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Revised: September, 8</w:t>
                          </w:r>
                          <w:r w:rsidDel="00000000" w:rsidR="00000000" w:rsidRPr="00000000">
                            <w:rPr>
                              <w:rFonts w:ascii="Times New Roman" w:cs="Times New Roman" w:eastAsia="Times New Roman" w:hAnsi="Times New Roman"/>
                              <w:b w:val="0"/>
                              <w:i w:val="0"/>
                              <w:smallCaps w:val="0"/>
                              <w:strike w:val="0"/>
                              <w:color w:val="000000"/>
                              <w:sz w:val="26.66666603088379"/>
                              <w:vertAlign w:val="superscript"/>
                            </w:rPr>
                            <w:t xml:space="preserve">th </w:t>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2016</w:t>
                          </w:r>
                        </w:p>
                      </w:txbxContent>
                    </wps:txbx>
                    <wps:bodyPr anchorCtr="0" anchor="t" bIns="38100" lIns="88900" spcFirstLastPara="1" rIns="88900" wrap="square" tIns="381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152400</wp:posOffset>
              </wp:positionH>
              <wp:positionV relativeFrom="paragraph">
                <wp:posOffset>9410700</wp:posOffset>
              </wp:positionV>
              <wp:extent cx="1832610" cy="203835"/>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832610" cy="203835"/>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00" w:hanging="720"/>
      </w:pPr>
      <w:rPr>
        <w:rFonts w:ascii="Times New Roman" w:cs="Times New Roman" w:eastAsia="Times New Roman" w:hAnsi="Times New Roman"/>
        <w:sz w:val="24"/>
        <w:szCs w:val="24"/>
      </w:rPr>
    </w:lvl>
    <w:lvl w:ilvl="1">
      <w:start w:val="1"/>
      <w:numFmt w:val="bullet"/>
      <w:lvlText w:val="•"/>
      <w:lvlJc w:val="left"/>
      <w:pPr>
        <w:ind w:left="976" w:hanging="720"/>
      </w:pPr>
      <w:rPr/>
    </w:lvl>
    <w:lvl w:ilvl="2">
      <w:start w:val="1"/>
      <w:numFmt w:val="bullet"/>
      <w:lvlText w:val="•"/>
      <w:lvlJc w:val="left"/>
      <w:pPr>
        <w:ind w:left="1852" w:hanging="720"/>
      </w:pPr>
      <w:rPr/>
    </w:lvl>
    <w:lvl w:ilvl="3">
      <w:start w:val="1"/>
      <w:numFmt w:val="bullet"/>
      <w:lvlText w:val="•"/>
      <w:lvlJc w:val="left"/>
      <w:pPr>
        <w:ind w:left="2728" w:hanging="720"/>
      </w:pPr>
      <w:rPr/>
    </w:lvl>
    <w:lvl w:ilvl="4">
      <w:start w:val="1"/>
      <w:numFmt w:val="bullet"/>
      <w:lvlText w:val="•"/>
      <w:lvlJc w:val="left"/>
      <w:pPr>
        <w:ind w:left="3604" w:hanging="720"/>
      </w:pPr>
      <w:rPr/>
    </w:lvl>
    <w:lvl w:ilvl="5">
      <w:start w:val="1"/>
      <w:numFmt w:val="bullet"/>
      <w:lvlText w:val="•"/>
      <w:lvlJc w:val="left"/>
      <w:pPr>
        <w:ind w:left="4480" w:hanging="720"/>
      </w:pPr>
      <w:rPr/>
    </w:lvl>
    <w:lvl w:ilvl="6">
      <w:start w:val="1"/>
      <w:numFmt w:val="bullet"/>
      <w:lvlText w:val="•"/>
      <w:lvlJc w:val="left"/>
      <w:pPr>
        <w:ind w:left="5356" w:hanging="720"/>
      </w:pPr>
      <w:rPr/>
    </w:lvl>
    <w:lvl w:ilvl="7">
      <w:start w:val="1"/>
      <w:numFmt w:val="bullet"/>
      <w:lvlText w:val="•"/>
      <w:lvlJc w:val="left"/>
      <w:pPr>
        <w:ind w:left="6232" w:hanging="720"/>
      </w:pPr>
      <w:rPr/>
    </w:lvl>
    <w:lvl w:ilvl="8">
      <w:start w:val="1"/>
      <w:numFmt w:val="bullet"/>
      <w:lvlText w:val="•"/>
      <w:lvlJc w:val="left"/>
      <w:pPr>
        <w:ind w:left="7108" w:hanging="720"/>
      </w:pPr>
      <w:rPr/>
    </w:lvl>
  </w:abstractNum>
  <w:abstractNum w:abstractNumId="2">
    <w:lvl w:ilvl="0">
      <w:start w:val="1"/>
      <w:numFmt w:val="lowerLetter"/>
      <w:lvlText w:val="%1."/>
      <w:lvlJc w:val="left"/>
      <w:pPr>
        <w:ind w:left="100" w:hanging="720"/>
      </w:pPr>
      <w:rPr>
        <w:rFonts w:ascii="Times New Roman" w:cs="Times New Roman" w:eastAsia="Times New Roman" w:hAnsi="Times New Roman"/>
        <w:sz w:val="24"/>
        <w:szCs w:val="24"/>
      </w:rPr>
    </w:lvl>
    <w:lvl w:ilvl="1">
      <w:start w:val="1"/>
      <w:numFmt w:val="bullet"/>
      <w:lvlText w:val="•"/>
      <w:lvlJc w:val="left"/>
      <w:pPr>
        <w:ind w:left="976" w:hanging="720"/>
      </w:pPr>
      <w:rPr/>
    </w:lvl>
    <w:lvl w:ilvl="2">
      <w:start w:val="1"/>
      <w:numFmt w:val="bullet"/>
      <w:lvlText w:val="•"/>
      <w:lvlJc w:val="left"/>
      <w:pPr>
        <w:ind w:left="1852" w:hanging="720"/>
      </w:pPr>
      <w:rPr/>
    </w:lvl>
    <w:lvl w:ilvl="3">
      <w:start w:val="1"/>
      <w:numFmt w:val="bullet"/>
      <w:lvlText w:val="•"/>
      <w:lvlJc w:val="left"/>
      <w:pPr>
        <w:ind w:left="2728" w:hanging="720"/>
      </w:pPr>
      <w:rPr/>
    </w:lvl>
    <w:lvl w:ilvl="4">
      <w:start w:val="1"/>
      <w:numFmt w:val="bullet"/>
      <w:lvlText w:val="•"/>
      <w:lvlJc w:val="left"/>
      <w:pPr>
        <w:ind w:left="3604" w:hanging="720"/>
      </w:pPr>
      <w:rPr/>
    </w:lvl>
    <w:lvl w:ilvl="5">
      <w:start w:val="1"/>
      <w:numFmt w:val="bullet"/>
      <w:lvlText w:val="•"/>
      <w:lvlJc w:val="left"/>
      <w:pPr>
        <w:ind w:left="4480" w:hanging="720"/>
      </w:pPr>
      <w:rPr/>
    </w:lvl>
    <w:lvl w:ilvl="6">
      <w:start w:val="1"/>
      <w:numFmt w:val="bullet"/>
      <w:lvlText w:val="•"/>
      <w:lvlJc w:val="left"/>
      <w:pPr>
        <w:ind w:left="5356" w:hanging="720"/>
      </w:pPr>
      <w:rPr/>
    </w:lvl>
    <w:lvl w:ilvl="7">
      <w:start w:val="1"/>
      <w:numFmt w:val="bullet"/>
      <w:lvlText w:val="•"/>
      <w:lvlJc w:val="left"/>
      <w:pPr>
        <w:ind w:left="6232" w:hanging="720"/>
      </w:pPr>
      <w:rPr/>
    </w:lvl>
    <w:lvl w:ilvl="8">
      <w:start w:val="1"/>
      <w:numFmt w:val="bullet"/>
      <w:lvlText w:val="•"/>
      <w:lvlJc w:val="left"/>
      <w:pPr>
        <w:ind w:left="7108" w:hanging="720"/>
      </w:pPr>
      <w:rPr/>
    </w:lvl>
  </w:abstractNum>
  <w:abstractNum w:abstractNumId="3">
    <w:lvl w:ilvl="0">
      <w:start w:val="1"/>
      <w:numFmt w:val="lowerLetter"/>
      <w:lvlText w:val="%1."/>
      <w:lvlJc w:val="left"/>
      <w:pPr>
        <w:ind w:left="100" w:hanging="720"/>
      </w:pPr>
      <w:rPr>
        <w:rFonts w:ascii="Times New Roman" w:cs="Times New Roman" w:eastAsia="Times New Roman" w:hAnsi="Times New Roman"/>
        <w:sz w:val="24"/>
        <w:szCs w:val="24"/>
      </w:rPr>
    </w:lvl>
    <w:lvl w:ilvl="1">
      <w:start w:val="1"/>
      <w:numFmt w:val="bullet"/>
      <w:lvlText w:val="•"/>
      <w:lvlJc w:val="left"/>
      <w:pPr>
        <w:ind w:left="976" w:hanging="720"/>
      </w:pPr>
      <w:rPr/>
    </w:lvl>
    <w:lvl w:ilvl="2">
      <w:start w:val="1"/>
      <w:numFmt w:val="bullet"/>
      <w:lvlText w:val="•"/>
      <w:lvlJc w:val="left"/>
      <w:pPr>
        <w:ind w:left="1852" w:hanging="720"/>
      </w:pPr>
      <w:rPr/>
    </w:lvl>
    <w:lvl w:ilvl="3">
      <w:start w:val="1"/>
      <w:numFmt w:val="bullet"/>
      <w:lvlText w:val="•"/>
      <w:lvlJc w:val="left"/>
      <w:pPr>
        <w:ind w:left="2728" w:hanging="720"/>
      </w:pPr>
      <w:rPr/>
    </w:lvl>
    <w:lvl w:ilvl="4">
      <w:start w:val="1"/>
      <w:numFmt w:val="bullet"/>
      <w:lvlText w:val="•"/>
      <w:lvlJc w:val="left"/>
      <w:pPr>
        <w:ind w:left="3604" w:hanging="720"/>
      </w:pPr>
      <w:rPr/>
    </w:lvl>
    <w:lvl w:ilvl="5">
      <w:start w:val="1"/>
      <w:numFmt w:val="bullet"/>
      <w:lvlText w:val="•"/>
      <w:lvlJc w:val="left"/>
      <w:pPr>
        <w:ind w:left="4480" w:hanging="720"/>
      </w:pPr>
      <w:rPr/>
    </w:lvl>
    <w:lvl w:ilvl="6">
      <w:start w:val="1"/>
      <w:numFmt w:val="bullet"/>
      <w:lvlText w:val="•"/>
      <w:lvlJc w:val="left"/>
      <w:pPr>
        <w:ind w:left="5356" w:hanging="720"/>
      </w:pPr>
      <w:rPr/>
    </w:lvl>
    <w:lvl w:ilvl="7">
      <w:start w:val="1"/>
      <w:numFmt w:val="bullet"/>
      <w:lvlText w:val="•"/>
      <w:lvlJc w:val="left"/>
      <w:pPr>
        <w:ind w:left="6232" w:hanging="720"/>
      </w:pPr>
      <w:rPr/>
    </w:lvl>
    <w:lvl w:ilvl="8">
      <w:start w:val="1"/>
      <w:numFmt w:val="bullet"/>
      <w:lvlText w:val="•"/>
      <w:lvlJc w:val="left"/>
      <w:pPr>
        <w:ind w:left="7108" w:hanging="720"/>
      </w:pPr>
      <w:rPr/>
    </w:lvl>
  </w:abstractNum>
  <w:abstractNum w:abstractNumId="4">
    <w:lvl w:ilvl="0">
      <w:start w:val="1"/>
      <w:numFmt w:val="lowerLetter"/>
      <w:lvlText w:val="%1."/>
      <w:lvlJc w:val="left"/>
      <w:pPr>
        <w:ind w:left="100" w:hanging="720"/>
      </w:pPr>
      <w:rPr>
        <w:rFonts w:ascii="Times New Roman" w:cs="Times New Roman" w:eastAsia="Times New Roman" w:hAnsi="Times New Roman"/>
        <w:sz w:val="24"/>
        <w:szCs w:val="24"/>
      </w:rPr>
    </w:lvl>
    <w:lvl w:ilvl="1">
      <w:start w:val="1"/>
      <w:numFmt w:val="bullet"/>
      <w:lvlText w:val="•"/>
      <w:lvlJc w:val="left"/>
      <w:pPr>
        <w:ind w:left="976" w:hanging="720"/>
      </w:pPr>
      <w:rPr/>
    </w:lvl>
    <w:lvl w:ilvl="2">
      <w:start w:val="1"/>
      <w:numFmt w:val="bullet"/>
      <w:lvlText w:val="•"/>
      <w:lvlJc w:val="left"/>
      <w:pPr>
        <w:ind w:left="1852" w:hanging="720"/>
      </w:pPr>
      <w:rPr/>
    </w:lvl>
    <w:lvl w:ilvl="3">
      <w:start w:val="1"/>
      <w:numFmt w:val="bullet"/>
      <w:lvlText w:val="•"/>
      <w:lvlJc w:val="left"/>
      <w:pPr>
        <w:ind w:left="2728" w:hanging="720"/>
      </w:pPr>
      <w:rPr/>
    </w:lvl>
    <w:lvl w:ilvl="4">
      <w:start w:val="1"/>
      <w:numFmt w:val="bullet"/>
      <w:lvlText w:val="•"/>
      <w:lvlJc w:val="left"/>
      <w:pPr>
        <w:ind w:left="3604" w:hanging="720"/>
      </w:pPr>
      <w:rPr/>
    </w:lvl>
    <w:lvl w:ilvl="5">
      <w:start w:val="1"/>
      <w:numFmt w:val="bullet"/>
      <w:lvlText w:val="•"/>
      <w:lvlJc w:val="left"/>
      <w:pPr>
        <w:ind w:left="4480" w:hanging="720"/>
      </w:pPr>
      <w:rPr/>
    </w:lvl>
    <w:lvl w:ilvl="6">
      <w:start w:val="1"/>
      <w:numFmt w:val="bullet"/>
      <w:lvlText w:val="•"/>
      <w:lvlJc w:val="left"/>
      <w:pPr>
        <w:ind w:left="5356" w:hanging="720"/>
      </w:pPr>
      <w:rPr/>
    </w:lvl>
    <w:lvl w:ilvl="7">
      <w:start w:val="1"/>
      <w:numFmt w:val="bullet"/>
      <w:lvlText w:val="•"/>
      <w:lvlJc w:val="left"/>
      <w:pPr>
        <w:ind w:left="6232" w:hanging="720"/>
      </w:pPr>
      <w:rPr/>
    </w:lvl>
    <w:lvl w:ilvl="8">
      <w:start w:val="1"/>
      <w:numFmt w:val="bullet"/>
      <w:lvlText w:val="•"/>
      <w:lvlJc w:val="left"/>
      <w:pPr>
        <w:ind w:left="7108" w:hanging="72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69" w:lineRule="auto"/>
      <w:ind w:left="3524"/>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